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История Россия </w:t>
      </w: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полугодие</w:t>
      </w:r>
    </w:p>
    <w:p w:rsidR="001157BB" w:rsidRDefault="001157BB" w:rsidP="001157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теории: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Мир и Россия в начале эпохи Великих географических открытий.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Территория, население </w:t>
      </w:r>
      <w:proofErr w:type="spellStart"/>
      <w:r w:rsidRPr="00867DFA">
        <w:rPr>
          <w:rFonts w:ascii="Times New Roman" w:hAnsi="Times New Roman" w:cs="Times New Roman"/>
          <w:sz w:val="28"/>
          <w:szCs w:val="28"/>
        </w:rPr>
        <w:t>ихозяйство</w:t>
      </w:r>
      <w:proofErr w:type="spellEnd"/>
      <w:r w:rsidRPr="00867DFA">
        <w:rPr>
          <w:rFonts w:ascii="Times New Roman" w:hAnsi="Times New Roman" w:cs="Times New Roman"/>
          <w:sz w:val="28"/>
          <w:szCs w:val="28"/>
        </w:rPr>
        <w:t xml:space="preserve"> России в начале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Формирование единых государств в Европе и России.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Формирование единого Российского государства при Иване III.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Российское государство в первой трети XVI века.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Социально-политическое устройство Российского государства в первой трети XVI века.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Внешняя политика Российского государства в первой трети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Государства Поволжья, Северного </w:t>
      </w:r>
      <w:proofErr w:type="spellStart"/>
      <w:r w:rsidRPr="00867DFA">
        <w:rPr>
          <w:rFonts w:ascii="Times New Roman" w:hAnsi="Times New Roman" w:cs="Times New Roman"/>
          <w:sz w:val="28"/>
          <w:szCs w:val="28"/>
        </w:rPr>
        <w:t>Причерноморь</w:t>
      </w:r>
      <w:proofErr w:type="spellEnd"/>
      <w:r w:rsidRPr="00867DFA">
        <w:rPr>
          <w:rFonts w:ascii="Times New Roman" w:hAnsi="Times New Roman" w:cs="Times New Roman"/>
          <w:sz w:val="28"/>
          <w:szCs w:val="28"/>
        </w:rPr>
        <w:t>, Сибири в середине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Русская Православная церковь.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России во второй половине XVI в.: отношения с Западной Европой, Ливонская война»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Российское общество XVI в.: «служилые» и «тяглые».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Народы России во второй половине</w:t>
      </w:r>
      <w:r w:rsidR="00867DFA" w:rsidRPr="00867DFA">
        <w:rPr>
          <w:rFonts w:ascii="Times New Roman" w:hAnsi="Times New Roman" w:cs="Times New Roman"/>
          <w:sz w:val="28"/>
          <w:szCs w:val="28"/>
        </w:rPr>
        <w:t xml:space="preserve"> </w:t>
      </w:r>
      <w:r w:rsidRPr="00867DFA">
        <w:rPr>
          <w:rFonts w:ascii="Times New Roman" w:hAnsi="Times New Roman" w:cs="Times New Roman"/>
          <w:sz w:val="28"/>
          <w:szCs w:val="28"/>
        </w:rPr>
        <w:t>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Россия в конце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Церковь и государство</w:t>
      </w:r>
      <w:r w:rsidR="00867DFA">
        <w:rPr>
          <w:rFonts w:ascii="Times New Roman" w:hAnsi="Times New Roman" w:cs="Times New Roman"/>
          <w:sz w:val="28"/>
          <w:szCs w:val="28"/>
        </w:rPr>
        <w:t xml:space="preserve"> </w:t>
      </w:r>
      <w:r w:rsidRPr="00867DFA">
        <w:rPr>
          <w:rFonts w:ascii="Times New Roman" w:hAnsi="Times New Roman" w:cs="Times New Roman"/>
          <w:sz w:val="28"/>
          <w:szCs w:val="28"/>
        </w:rPr>
        <w:t>в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Культура и народов России в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Повседневная жизнь народов России в XVI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Внешнеполитические связи России с Европой и Азией в конце XVI —начале XVII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Смута в Российском</w:t>
      </w:r>
      <w:r w:rsidR="00867DFA" w:rsidRPr="00867DFA">
        <w:rPr>
          <w:rFonts w:ascii="Times New Roman" w:hAnsi="Times New Roman" w:cs="Times New Roman"/>
          <w:sz w:val="28"/>
          <w:szCs w:val="28"/>
        </w:rPr>
        <w:t xml:space="preserve"> </w:t>
      </w:r>
      <w:r w:rsidRPr="00867DFA">
        <w:rPr>
          <w:rFonts w:ascii="Times New Roman" w:hAnsi="Times New Roman" w:cs="Times New Roman"/>
          <w:sz w:val="28"/>
          <w:szCs w:val="28"/>
        </w:rPr>
        <w:t>Государстве: причин, начало.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Окончание Смутного времени.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Экономическое развитие России в XVII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Россия при первых Романовых: перемены в государственном устройстве.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Изменения в социальной структуре российского общества.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Народные движения в XVII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Россия в системе международных отношений: отношения со странами Европы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«Под рукой» российского государя: вхождение Украины в состав России.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Русская православная церковь в XVII в. Реформа патриарха Никона и раскол.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Культура народов России в XVII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Народы России в XVII в. </w:t>
      </w:r>
      <w:proofErr w:type="spellStart"/>
      <w:r w:rsidRPr="00867DFA">
        <w:rPr>
          <w:rFonts w:ascii="Times New Roman" w:hAnsi="Times New Roman" w:cs="Times New Roman"/>
          <w:sz w:val="28"/>
          <w:szCs w:val="28"/>
        </w:rPr>
        <w:t>Cословный</w:t>
      </w:r>
      <w:proofErr w:type="spellEnd"/>
      <w:r w:rsidRPr="00867DFA">
        <w:rPr>
          <w:rFonts w:ascii="Times New Roman" w:hAnsi="Times New Roman" w:cs="Times New Roman"/>
          <w:sz w:val="28"/>
          <w:szCs w:val="28"/>
        </w:rPr>
        <w:t xml:space="preserve"> быт и </w:t>
      </w:r>
      <w:proofErr w:type="spellStart"/>
      <w:r w:rsidRPr="00867DFA">
        <w:rPr>
          <w:rFonts w:ascii="Times New Roman" w:hAnsi="Times New Roman" w:cs="Times New Roman"/>
          <w:sz w:val="28"/>
          <w:szCs w:val="28"/>
        </w:rPr>
        <w:t>картинамира</w:t>
      </w:r>
      <w:proofErr w:type="spellEnd"/>
      <w:r w:rsidRPr="00867DFA">
        <w:rPr>
          <w:rFonts w:ascii="Times New Roman" w:hAnsi="Times New Roman" w:cs="Times New Roman"/>
          <w:sz w:val="28"/>
          <w:szCs w:val="28"/>
        </w:rPr>
        <w:t xml:space="preserve"> русского человека в</w:t>
      </w:r>
      <w:r w:rsidR="00867DFA" w:rsidRPr="00867DFA">
        <w:rPr>
          <w:rFonts w:ascii="Times New Roman" w:hAnsi="Times New Roman" w:cs="Times New Roman"/>
          <w:sz w:val="28"/>
          <w:szCs w:val="28"/>
        </w:rPr>
        <w:t xml:space="preserve"> </w:t>
      </w:r>
      <w:r w:rsidRPr="00867DFA">
        <w:rPr>
          <w:rFonts w:ascii="Times New Roman" w:hAnsi="Times New Roman" w:cs="Times New Roman"/>
          <w:sz w:val="28"/>
          <w:szCs w:val="28"/>
        </w:rPr>
        <w:t>XVII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Повседневная жизнь народов Украины, Поволжья, Сибири и Северного </w:t>
      </w:r>
      <w:proofErr w:type="gramStart"/>
      <w:r w:rsidRPr="00867DFA">
        <w:rPr>
          <w:rFonts w:ascii="Times New Roman" w:hAnsi="Times New Roman" w:cs="Times New Roman"/>
          <w:sz w:val="28"/>
          <w:szCs w:val="28"/>
        </w:rPr>
        <w:t>Кавказа</w:t>
      </w:r>
      <w:r w:rsidR="00867DFA" w:rsidRPr="00867DFA">
        <w:rPr>
          <w:rFonts w:ascii="Times New Roman" w:hAnsi="Times New Roman" w:cs="Times New Roman"/>
          <w:sz w:val="28"/>
          <w:szCs w:val="28"/>
        </w:rPr>
        <w:t xml:space="preserve">  </w:t>
      </w:r>
      <w:r w:rsidRPr="00867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DFA">
        <w:rPr>
          <w:rFonts w:ascii="Times New Roman" w:hAnsi="Times New Roman" w:cs="Times New Roman"/>
          <w:sz w:val="28"/>
          <w:szCs w:val="28"/>
        </w:rPr>
        <w:t xml:space="preserve"> XVII в.</w:t>
      </w:r>
    </w:p>
    <w:p w:rsidR="001157BB" w:rsidRPr="00867DFA" w:rsidRDefault="001157BB" w:rsidP="00867DFA">
      <w:pPr>
        <w:rPr>
          <w:rFonts w:ascii="Times New Roman" w:hAnsi="Times New Roman" w:cs="Times New Roman"/>
          <w:sz w:val="28"/>
          <w:szCs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</w:p>
    <w:p w:rsidR="001157BB" w:rsidRPr="001157BB" w:rsidRDefault="001157BB" w:rsidP="001157BB">
      <w:pPr>
        <w:jc w:val="center"/>
        <w:rPr>
          <w:rFonts w:ascii="Times New Roman" w:hAnsi="Times New Roman" w:cs="Times New Roman"/>
          <w:b/>
          <w:sz w:val="28"/>
        </w:rPr>
      </w:pPr>
      <w:r w:rsidRPr="001157BB">
        <w:rPr>
          <w:rFonts w:ascii="Times New Roman" w:hAnsi="Times New Roman" w:cs="Times New Roman"/>
          <w:b/>
          <w:sz w:val="28"/>
        </w:rPr>
        <w:lastRenderedPageBreak/>
        <w:t>Контрольная работа по </w:t>
      </w:r>
      <w:r w:rsidRPr="001157BB">
        <w:rPr>
          <w:rFonts w:ascii="Times New Roman" w:hAnsi="Times New Roman" w:cs="Times New Roman"/>
          <w:b/>
          <w:bCs/>
          <w:sz w:val="28"/>
        </w:rPr>
        <w:t>истории России </w:t>
      </w:r>
      <w:r w:rsidRPr="001157BB">
        <w:rPr>
          <w:rFonts w:ascii="Times New Roman" w:hAnsi="Times New Roman" w:cs="Times New Roman"/>
          <w:b/>
          <w:sz w:val="28"/>
        </w:rPr>
        <w:t>(промежуточная аттестация)</w:t>
      </w:r>
    </w:p>
    <w:p w:rsidR="001157BB" w:rsidRPr="001157BB" w:rsidRDefault="001157BB" w:rsidP="001157BB">
      <w:pPr>
        <w:jc w:val="center"/>
        <w:rPr>
          <w:b/>
        </w:rPr>
      </w:pPr>
      <w:r w:rsidRPr="001157BB">
        <w:rPr>
          <w:b/>
        </w:rPr>
        <w:t>7 класс</w:t>
      </w:r>
    </w:p>
    <w:p w:rsidR="001157BB" w:rsidRPr="001157BB" w:rsidRDefault="001157BB" w:rsidP="001157BB">
      <w:r w:rsidRPr="001157BB">
        <w:rPr>
          <w:b/>
          <w:bCs/>
          <w:i/>
          <w:iCs/>
        </w:rPr>
        <w:t>Вариант 1.</w:t>
      </w:r>
    </w:p>
    <w:p w:rsidR="001157BB" w:rsidRDefault="001157BB" w:rsidP="001157BB">
      <w:pPr>
        <w:rPr>
          <w:b/>
          <w:bCs/>
        </w:rPr>
      </w:pPr>
      <w:r w:rsidRPr="001157BB">
        <w:rPr>
          <w:b/>
          <w:bCs/>
        </w:rPr>
        <w:t xml:space="preserve">Часть «А» </w:t>
      </w:r>
    </w:p>
    <w:p w:rsidR="001157BB" w:rsidRPr="001157BB" w:rsidRDefault="001157BB" w:rsidP="001157BB">
      <w:r w:rsidRPr="001157BB">
        <w:rPr>
          <w:b/>
          <w:bCs/>
          <w:i/>
          <w:iCs/>
        </w:rPr>
        <w:t>А1. В России воцарилась новая династия в:</w:t>
      </w:r>
    </w:p>
    <w:p w:rsidR="001157BB" w:rsidRPr="001157BB" w:rsidRDefault="001157BB" w:rsidP="001157BB">
      <w:r w:rsidRPr="001157BB">
        <w:t> 1)  1547 г.                 2)  1613 г. 3</w:t>
      </w:r>
      <w:proofErr w:type="gramStart"/>
      <w:r w:rsidRPr="001157BB">
        <w:t>)  1648</w:t>
      </w:r>
      <w:proofErr w:type="gramEnd"/>
      <w:r w:rsidRPr="001157BB">
        <w:t xml:space="preserve"> г. 4) 1584 г.</w:t>
      </w:r>
    </w:p>
    <w:p w:rsidR="001157BB" w:rsidRPr="001157BB" w:rsidRDefault="001157BB" w:rsidP="001157BB">
      <w:r w:rsidRPr="001157BB">
        <w:rPr>
          <w:b/>
          <w:bCs/>
          <w:i/>
          <w:iCs/>
        </w:rPr>
        <w:t>А2. По Соборному уложению 1649 г. сыск беглых крестьян:</w:t>
      </w:r>
    </w:p>
    <w:p w:rsidR="001157BB" w:rsidRPr="001157BB" w:rsidRDefault="001157BB" w:rsidP="001157BB">
      <w:r w:rsidRPr="001157BB">
        <w:t>1) был уменьшен до 3-х лет                        2) был увеличен до 7 лет    </w:t>
      </w:r>
    </w:p>
    <w:p w:rsidR="001157BB" w:rsidRPr="001157BB" w:rsidRDefault="001157BB" w:rsidP="001157BB">
      <w:r w:rsidRPr="001157BB">
        <w:t>3) остался прежним                                      4) стал бессрочным</w:t>
      </w:r>
    </w:p>
    <w:p w:rsidR="001157BB" w:rsidRPr="001157BB" w:rsidRDefault="001157BB" w:rsidP="001157BB">
      <w:r w:rsidRPr="001157BB">
        <w:rPr>
          <w:b/>
          <w:bCs/>
          <w:i/>
          <w:iCs/>
        </w:rPr>
        <w:t>А3. Раскольниками в России в XVII веке называли:</w:t>
      </w:r>
    </w:p>
    <w:p w:rsidR="001157BB" w:rsidRPr="001157BB" w:rsidRDefault="001157BB" w:rsidP="001157BB">
      <w:r w:rsidRPr="001157BB">
        <w:t>1) участников городских восстаний 1648 и 1662 гг.</w:t>
      </w:r>
    </w:p>
    <w:p w:rsidR="001157BB" w:rsidRPr="001157BB" w:rsidRDefault="001157BB" w:rsidP="001157BB">
      <w:r w:rsidRPr="001157BB">
        <w:t>2) сторонников Лжедмитрия I  </w:t>
      </w:r>
    </w:p>
    <w:p w:rsidR="001157BB" w:rsidRPr="001157BB" w:rsidRDefault="001157BB" w:rsidP="001157BB">
      <w:r w:rsidRPr="001157BB">
        <w:t>3) противников церковной реформы Никона</w:t>
      </w:r>
    </w:p>
    <w:p w:rsidR="001157BB" w:rsidRPr="001157BB" w:rsidRDefault="001157BB" w:rsidP="001157BB">
      <w:r w:rsidRPr="001157BB">
        <w:t>4) участников восстаний коренного населения Сибири</w:t>
      </w:r>
    </w:p>
    <w:p w:rsidR="001157BB" w:rsidRPr="001157BB" w:rsidRDefault="001157BB" w:rsidP="001157BB">
      <w:r w:rsidRPr="001157BB">
        <w:rPr>
          <w:b/>
          <w:bCs/>
          <w:i/>
          <w:iCs/>
        </w:rPr>
        <w:t>А4. Современником царя Михаила Федоровича был:</w:t>
      </w:r>
    </w:p>
    <w:p w:rsidR="001157BB" w:rsidRPr="001157BB" w:rsidRDefault="001157BB" w:rsidP="001157BB">
      <w:r w:rsidRPr="001157BB">
        <w:t>1)  протопоп Аввакум       2) патриарх Филарет</w:t>
      </w:r>
    </w:p>
    <w:p w:rsidR="001157BB" w:rsidRPr="001157BB" w:rsidRDefault="001157BB" w:rsidP="001157BB">
      <w:r w:rsidRPr="001157BB">
        <w:t>3) патриарх Никон           4) Богдан Хмельницкий</w:t>
      </w:r>
    </w:p>
    <w:p w:rsidR="001157BB" w:rsidRPr="001157BB" w:rsidRDefault="001157BB" w:rsidP="001157BB">
      <w:r w:rsidRPr="001157BB">
        <w:rPr>
          <w:b/>
          <w:bCs/>
          <w:i/>
          <w:iCs/>
        </w:rPr>
        <w:t>А5. Результатом церковной реформы патриарха Никона явилось:</w:t>
      </w:r>
    </w:p>
    <w:p w:rsidR="001157BB" w:rsidRPr="001157BB" w:rsidRDefault="001157BB" w:rsidP="001157BB">
      <w:r w:rsidRPr="001157BB">
        <w:t>1) открытие Славяно-греко-латинской академии</w:t>
      </w:r>
    </w:p>
    <w:p w:rsidR="001157BB" w:rsidRPr="001157BB" w:rsidRDefault="001157BB" w:rsidP="001157BB">
      <w:r w:rsidRPr="001157BB">
        <w:t>2) перенос религиозного центра России из Новгорода в Москву</w:t>
      </w:r>
    </w:p>
    <w:p w:rsidR="001157BB" w:rsidRPr="001157BB" w:rsidRDefault="001157BB" w:rsidP="001157BB">
      <w:r w:rsidRPr="001157BB">
        <w:t>3) исправление богослужебных книг по единым греческим образцам</w:t>
      </w:r>
    </w:p>
    <w:p w:rsidR="001157BB" w:rsidRPr="001157BB" w:rsidRDefault="001157BB" w:rsidP="001157BB">
      <w:r w:rsidRPr="001157BB">
        <w:t>4) учреждение в России патриаршества</w:t>
      </w:r>
    </w:p>
    <w:p w:rsidR="001157BB" w:rsidRPr="001157BB" w:rsidRDefault="001157BB" w:rsidP="001157BB">
      <w:r w:rsidRPr="001157BB">
        <w:rPr>
          <w:b/>
          <w:bCs/>
          <w:i/>
          <w:iCs/>
        </w:rPr>
        <w:t>А6. Одна из повинностей зависимых крестьян:</w:t>
      </w:r>
    </w:p>
    <w:p w:rsidR="001157BB" w:rsidRPr="001157BB" w:rsidRDefault="001157BB" w:rsidP="001157BB">
      <w:r w:rsidRPr="001157BB">
        <w:t>1) пожилое           2) десятина           3) порука          4) барщина</w:t>
      </w:r>
    </w:p>
    <w:p w:rsidR="001157BB" w:rsidRPr="001157BB" w:rsidRDefault="001157BB" w:rsidP="001157BB">
      <w:r w:rsidRPr="001157BB">
        <w:rPr>
          <w:b/>
          <w:bCs/>
          <w:i/>
          <w:iCs/>
        </w:rPr>
        <w:t>А7.  В XVII веке в России появилась новая форма организации промышленного производства:</w:t>
      </w:r>
    </w:p>
    <w:p w:rsidR="001157BB" w:rsidRPr="001157BB" w:rsidRDefault="001157BB" w:rsidP="001157BB">
      <w:r w:rsidRPr="001157BB">
        <w:t>1) фабрика              2) монополия              3) мануфактура            4) верфь</w:t>
      </w:r>
    </w:p>
    <w:p w:rsidR="001157BB" w:rsidRPr="001157BB" w:rsidRDefault="001157BB" w:rsidP="001157BB">
      <w:r w:rsidRPr="001157BB">
        <w:rPr>
          <w:b/>
          <w:bCs/>
          <w:i/>
          <w:iCs/>
        </w:rPr>
        <w:t>А8.  Политическое развитие России XVII века характеризует:</w:t>
      </w:r>
    </w:p>
    <w:p w:rsidR="001157BB" w:rsidRPr="001157BB" w:rsidRDefault="001157BB" w:rsidP="001157BB">
      <w:r w:rsidRPr="001157BB">
        <w:t>1)  ослабление роли дворянства</w:t>
      </w:r>
    </w:p>
    <w:p w:rsidR="001157BB" w:rsidRPr="001157BB" w:rsidRDefault="001157BB" w:rsidP="001157BB">
      <w:r w:rsidRPr="001157BB">
        <w:t>2) укрепление самодержавной власти монарха</w:t>
      </w:r>
    </w:p>
    <w:p w:rsidR="001157BB" w:rsidRPr="001157BB" w:rsidRDefault="001157BB" w:rsidP="001157BB">
      <w:r w:rsidRPr="001157BB">
        <w:t>3) превращение России в империю</w:t>
      </w:r>
    </w:p>
    <w:p w:rsidR="001157BB" w:rsidRPr="001157BB" w:rsidRDefault="001157BB" w:rsidP="001157BB">
      <w:r w:rsidRPr="001157BB">
        <w:t>4) усиление роли Боярской думы</w:t>
      </w:r>
    </w:p>
    <w:p w:rsidR="001157BB" w:rsidRPr="001157BB" w:rsidRDefault="001157BB" w:rsidP="001157BB">
      <w:r w:rsidRPr="001157BB">
        <w:rPr>
          <w:b/>
          <w:bCs/>
          <w:i/>
          <w:iCs/>
        </w:rPr>
        <w:t>А9. Политика протекционизма характеризуется:</w:t>
      </w:r>
    </w:p>
    <w:p w:rsidR="001157BB" w:rsidRPr="001157BB" w:rsidRDefault="001157BB" w:rsidP="001157BB">
      <w:r w:rsidRPr="001157BB">
        <w:lastRenderedPageBreak/>
        <w:t>1)  государственной поддержкой отечественной промышленности</w:t>
      </w:r>
    </w:p>
    <w:p w:rsidR="001157BB" w:rsidRPr="001157BB" w:rsidRDefault="001157BB" w:rsidP="001157BB">
      <w:r w:rsidRPr="001157BB">
        <w:t>2)  невмешательством государства в экономику</w:t>
      </w:r>
    </w:p>
    <w:p w:rsidR="001157BB" w:rsidRPr="001157BB" w:rsidRDefault="001157BB" w:rsidP="001157BB">
      <w:r w:rsidRPr="001157BB">
        <w:t>3)  вывозом отечественных капиталов за границу</w:t>
      </w:r>
    </w:p>
    <w:p w:rsidR="001157BB" w:rsidRPr="001157BB" w:rsidRDefault="001157BB" w:rsidP="001157BB">
      <w:r w:rsidRPr="001157BB">
        <w:t>4)  захватом новых территорий</w:t>
      </w:r>
    </w:p>
    <w:p w:rsidR="001157BB" w:rsidRPr="001157BB" w:rsidRDefault="001157BB" w:rsidP="001157BB">
      <w:r w:rsidRPr="001157BB">
        <w:t>А</w:t>
      </w:r>
      <w:r w:rsidRPr="001157BB">
        <w:rPr>
          <w:b/>
          <w:bCs/>
          <w:i/>
          <w:iCs/>
        </w:rPr>
        <w:t>10. В период царствования Ивана Грозного появились:</w:t>
      </w:r>
    </w:p>
    <w:p w:rsidR="001157BB" w:rsidRPr="001157BB" w:rsidRDefault="001157BB" w:rsidP="001157BB">
      <w:r w:rsidRPr="001157BB">
        <w:t>1) министерства             2) земства           3) приказы                4) коллегии</w:t>
      </w:r>
    </w:p>
    <w:p w:rsidR="001157BB" w:rsidRPr="001157BB" w:rsidRDefault="001157BB" w:rsidP="001157BB">
      <w:r w:rsidRPr="001157BB">
        <w:rPr>
          <w:b/>
          <w:bCs/>
          <w:i/>
          <w:iCs/>
        </w:rPr>
        <w:t>А11. Продвижение по службе, согласно местническим книгам, зависело от:</w:t>
      </w:r>
    </w:p>
    <w:p w:rsidR="001157BB" w:rsidRPr="001157BB" w:rsidRDefault="001157BB" w:rsidP="001157BB">
      <w:r w:rsidRPr="001157BB">
        <w:t>1) личных заслуг       2) знатности рода        </w:t>
      </w:r>
    </w:p>
    <w:p w:rsidR="001157BB" w:rsidRPr="001157BB" w:rsidRDefault="001157BB" w:rsidP="001157BB">
      <w:r w:rsidRPr="001157BB">
        <w:t>3) желания правителя                 4) размеров поместий</w:t>
      </w:r>
    </w:p>
    <w:p w:rsidR="001157BB" w:rsidRPr="001157BB" w:rsidRDefault="001157BB" w:rsidP="001157BB">
      <w:r w:rsidRPr="001157BB">
        <w:rPr>
          <w:b/>
          <w:bCs/>
          <w:i/>
          <w:iCs/>
        </w:rPr>
        <w:t>А12. Высшим выборным сословно-представительным органом в XVI – XVII веках был:</w:t>
      </w:r>
    </w:p>
    <w:p w:rsidR="001157BB" w:rsidRPr="001157BB" w:rsidRDefault="001157BB" w:rsidP="001157BB">
      <w:r w:rsidRPr="001157BB">
        <w:t>1) Верховный тайный совет                         2) Земский собор</w:t>
      </w:r>
    </w:p>
    <w:p w:rsidR="001157BB" w:rsidRPr="001157BB" w:rsidRDefault="001157BB" w:rsidP="001157BB">
      <w:r w:rsidRPr="001157BB">
        <w:t>3) Боярская дума                                           4) Избранная рада</w:t>
      </w:r>
    </w:p>
    <w:p w:rsidR="001157BB" w:rsidRPr="001157BB" w:rsidRDefault="001157BB" w:rsidP="001157BB">
      <w:r w:rsidRPr="001157BB">
        <w:rPr>
          <w:b/>
          <w:bCs/>
          <w:i/>
          <w:iCs/>
        </w:rPr>
        <w:t>А13. С понятием «Заповедные лета» связано(-а):</w:t>
      </w:r>
    </w:p>
    <w:p w:rsidR="001157BB" w:rsidRPr="001157BB" w:rsidRDefault="001157BB" w:rsidP="001157BB">
      <w:r w:rsidRPr="001157BB">
        <w:t>1) указ о сыске беглых крепостных в течении 5 лет   </w:t>
      </w:r>
    </w:p>
    <w:p w:rsidR="001157BB" w:rsidRPr="001157BB" w:rsidRDefault="001157BB" w:rsidP="001157BB">
      <w:r w:rsidRPr="001157BB">
        <w:t>2) запрет на переход крестьян в Юрьев день              </w:t>
      </w:r>
    </w:p>
    <w:p w:rsidR="001157BB" w:rsidRPr="001157BB" w:rsidRDefault="001157BB" w:rsidP="001157BB">
      <w:r w:rsidRPr="001157BB">
        <w:t>3) указ об отмене поземельного налога</w:t>
      </w:r>
    </w:p>
    <w:p w:rsidR="001157BB" w:rsidRPr="001157BB" w:rsidRDefault="001157BB" w:rsidP="001157BB">
      <w:r w:rsidRPr="001157BB">
        <w:t>4) улучшение положения крепостных крестьян</w:t>
      </w:r>
    </w:p>
    <w:p w:rsidR="001157BB" w:rsidRPr="001157BB" w:rsidRDefault="001157BB" w:rsidP="001157BB">
      <w:r w:rsidRPr="001157BB">
        <w:rPr>
          <w:b/>
          <w:bCs/>
          <w:i/>
          <w:iCs/>
        </w:rPr>
        <w:t>А14. Самым известным художником XVII века был:</w:t>
      </w:r>
    </w:p>
    <w:p w:rsidR="001157BB" w:rsidRPr="001157BB" w:rsidRDefault="001157BB" w:rsidP="001157BB">
      <w:r w:rsidRPr="001157BB">
        <w:t>1) Андрей Рублев           2) Феофан Грек</w:t>
      </w:r>
    </w:p>
    <w:p w:rsidR="001157BB" w:rsidRPr="001157BB" w:rsidRDefault="001157BB" w:rsidP="001157BB">
      <w:r w:rsidRPr="001157BB">
        <w:t xml:space="preserve">3) Симон (Пимен) Ушаков          4) Нил </w:t>
      </w:r>
      <w:proofErr w:type="spellStart"/>
      <w:r w:rsidRPr="001157BB">
        <w:t>Сорский</w:t>
      </w:r>
      <w:proofErr w:type="spellEnd"/>
    </w:p>
    <w:p w:rsidR="001157BB" w:rsidRPr="001157BB" w:rsidRDefault="001157BB" w:rsidP="001157BB"/>
    <w:p w:rsidR="001157BB" w:rsidRPr="001157BB" w:rsidRDefault="001157BB" w:rsidP="001157BB">
      <w:r w:rsidRPr="001157BB">
        <w:rPr>
          <w:b/>
          <w:bCs/>
        </w:rPr>
        <w:t xml:space="preserve">Часть «В» </w:t>
      </w:r>
    </w:p>
    <w:p w:rsidR="001157BB" w:rsidRPr="001157BB" w:rsidRDefault="001157BB" w:rsidP="001157BB">
      <w:r w:rsidRPr="001157BB">
        <w:rPr>
          <w:b/>
          <w:bCs/>
          <w:i/>
          <w:iCs/>
        </w:rPr>
        <w:t>В.1. Установите последовательность пребывания на российском престоле монархов:</w:t>
      </w:r>
    </w:p>
    <w:p w:rsidR="001157BB" w:rsidRPr="001157BB" w:rsidRDefault="001157BB" w:rsidP="001157BB">
      <w:r w:rsidRPr="001157BB">
        <w:t>1) Алексей Михайлович</w:t>
      </w:r>
    </w:p>
    <w:p w:rsidR="001157BB" w:rsidRPr="001157BB" w:rsidRDefault="001157BB" w:rsidP="001157BB">
      <w:r w:rsidRPr="001157BB">
        <w:t>2) Фёдор Иванович</w:t>
      </w:r>
    </w:p>
    <w:p w:rsidR="001157BB" w:rsidRPr="001157BB" w:rsidRDefault="001157BB" w:rsidP="001157BB">
      <w:r w:rsidRPr="001157BB">
        <w:t>3) Фёдор Алексеевич</w:t>
      </w:r>
    </w:p>
    <w:p w:rsidR="001157BB" w:rsidRPr="001157BB" w:rsidRDefault="001157BB" w:rsidP="001157BB">
      <w:r w:rsidRPr="001157BB">
        <w:t>4) Михаил Фёдорович</w:t>
      </w:r>
    </w:p>
    <w:p w:rsidR="001157BB" w:rsidRPr="001157BB" w:rsidRDefault="001157BB" w:rsidP="001157BB"/>
    <w:tbl>
      <w:tblPr>
        <w:tblW w:w="5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1295"/>
        <w:gridCol w:w="1295"/>
        <w:gridCol w:w="1277"/>
      </w:tblGrid>
      <w:tr w:rsidR="001157BB" w:rsidRPr="001157BB" w:rsidTr="001157BB">
        <w:trPr>
          <w:trHeight w:val="1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/>
        </w:tc>
      </w:tr>
    </w:tbl>
    <w:p w:rsidR="001157BB" w:rsidRPr="001157BB" w:rsidRDefault="001157BB" w:rsidP="001157BB">
      <w:r w:rsidRPr="001157BB">
        <w:t> </w:t>
      </w:r>
    </w:p>
    <w:p w:rsidR="001157BB" w:rsidRPr="001157BB" w:rsidRDefault="001157BB" w:rsidP="001157BB">
      <w:r w:rsidRPr="001157BB">
        <w:rPr>
          <w:b/>
          <w:bCs/>
          <w:i/>
          <w:iCs/>
        </w:rPr>
        <w:t>В2. Установите соответствие между категориями населения и их определениями</w:t>
      </w:r>
    </w:p>
    <w:tbl>
      <w:tblPr>
        <w:tblW w:w="10710" w:type="dxa"/>
        <w:tblInd w:w="-11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2"/>
        <w:gridCol w:w="7578"/>
      </w:tblGrid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Категории населения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Определения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А) Владельческие крестьяне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1) Особое военное сословие, несшее военную службу в пограничных районах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lastRenderedPageBreak/>
              <w:t>Б) Казаки́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2) Зависимые крестьяне, принадлежавшие феодалам, платившие оброк и выполнявшие государственные повинности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В) Бояре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3) Постоянное войско, созданное Иваном IV, вооруженное огнестрельным и холодным оружием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Г) Черносошные крестьяне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4) Собственники крупных земельных владений, передававшихся по наследству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5) Лично свободные крестьяне, которые владели общинными землями и выполняли государственные повинности</w:t>
            </w:r>
          </w:p>
        </w:tc>
      </w:tr>
    </w:tbl>
    <w:p w:rsidR="001157BB" w:rsidRPr="001157BB" w:rsidRDefault="001157BB" w:rsidP="001157BB">
      <w:r w:rsidRPr="001157BB">
        <w:t>     </w:t>
      </w:r>
    </w:p>
    <w:p w:rsidR="001157BB" w:rsidRPr="001157BB" w:rsidRDefault="001157BB" w:rsidP="001157BB">
      <w:r w:rsidRPr="001157BB">
        <w:t>Запишите в таблицу выбранные цифры под соответствующими буквами.</w:t>
      </w:r>
    </w:p>
    <w:tbl>
      <w:tblPr>
        <w:tblW w:w="10710" w:type="dxa"/>
        <w:tblInd w:w="-11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682"/>
        <w:gridCol w:w="2682"/>
        <w:gridCol w:w="2682"/>
      </w:tblGrid>
      <w:tr w:rsidR="001157BB" w:rsidRPr="001157BB" w:rsidTr="001157BB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Г</w:t>
            </w:r>
          </w:p>
        </w:tc>
      </w:tr>
      <w:tr w:rsidR="001157BB" w:rsidRPr="001157BB" w:rsidTr="001157BB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/>
        </w:tc>
      </w:tr>
    </w:tbl>
    <w:p w:rsidR="001157BB" w:rsidRPr="001157BB" w:rsidRDefault="001157BB" w:rsidP="001157BB"/>
    <w:p w:rsidR="001157BB" w:rsidRPr="001157BB" w:rsidRDefault="001157BB" w:rsidP="001157BB">
      <w:r w:rsidRPr="001157BB">
        <w:rPr>
          <w:b/>
          <w:bCs/>
          <w:i/>
          <w:iCs/>
        </w:rPr>
        <w:t>В3. Установите соответствие между именами исторических лиц и их деятельностью</w:t>
      </w:r>
    </w:p>
    <w:tbl>
      <w:tblPr>
        <w:tblW w:w="10710" w:type="dxa"/>
        <w:tblInd w:w="-11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2"/>
        <w:gridCol w:w="7578"/>
      </w:tblGrid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Историческая личность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proofErr w:type="spellStart"/>
            <w:r w:rsidRPr="001157BB">
              <w:rPr>
                <w:b/>
                <w:bCs/>
                <w:i/>
                <w:iCs/>
              </w:rPr>
              <w:t>Де́ятельность</w:t>
            </w:r>
            <w:proofErr w:type="spellEnd"/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А) Семён Дежнёв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1) Художник-иконописец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Б) Дмитрий Пожарский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2) Руководитель освободительной борьбы украинского народа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В) Михаил Шейн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3) Организатор и руководитель Второго ополчения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t>Г) Богдан Хмельницкий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4) Воевода, руководитель обороны Смоленска в период Смуты</w:t>
            </w:r>
          </w:p>
        </w:tc>
      </w:tr>
      <w:tr w:rsidR="001157BB" w:rsidRPr="001157BB" w:rsidTr="001157BB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t>5) Русский путешественник и землепроходец</w:t>
            </w:r>
          </w:p>
        </w:tc>
      </w:tr>
    </w:tbl>
    <w:p w:rsidR="001157BB" w:rsidRPr="001157BB" w:rsidRDefault="001157BB" w:rsidP="001157BB"/>
    <w:p w:rsidR="001157BB" w:rsidRPr="001157BB" w:rsidRDefault="001157BB" w:rsidP="001157BB">
      <w:r w:rsidRPr="001157BB">
        <w:t>Запишите в таблицу выбранные цифры под соответствующими буквами.</w:t>
      </w:r>
    </w:p>
    <w:tbl>
      <w:tblPr>
        <w:tblW w:w="10710" w:type="dxa"/>
        <w:tblInd w:w="-11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682"/>
        <w:gridCol w:w="2682"/>
        <w:gridCol w:w="2682"/>
      </w:tblGrid>
      <w:tr w:rsidR="001157BB" w:rsidRPr="001157BB" w:rsidTr="001157BB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>
            <w:r w:rsidRPr="001157BB">
              <w:rPr>
                <w:b/>
                <w:bCs/>
                <w:i/>
                <w:iCs/>
              </w:rPr>
              <w:t>Г</w:t>
            </w:r>
          </w:p>
        </w:tc>
      </w:tr>
      <w:tr w:rsidR="001157BB" w:rsidRPr="001157BB" w:rsidTr="001157BB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7BB" w:rsidRPr="001157BB" w:rsidRDefault="001157BB" w:rsidP="001157BB"/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BB" w:rsidRPr="001157BB" w:rsidRDefault="001157BB" w:rsidP="001157BB"/>
        </w:tc>
      </w:tr>
    </w:tbl>
    <w:p w:rsidR="001157BB" w:rsidRPr="001157BB" w:rsidRDefault="001157BB" w:rsidP="001157BB"/>
    <w:p w:rsidR="001157BB" w:rsidRPr="001157BB" w:rsidRDefault="001157BB" w:rsidP="001157BB">
      <w:r>
        <w:rPr>
          <w:b/>
          <w:bCs/>
        </w:rPr>
        <w:t xml:space="preserve">Часть «С» </w:t>
      </w:r>
    </w:p>
    <w:p w:rsidR="001157BB" w:rsidRPr="001157BB" w:rsidRDefault="001157BB" w:rsidP="001157BB">
      <w:r w:rsidRPr="001157BB">
        <w:rPr>
          <w:b/>
          <w:bCs/>
          <w:i/>
          <w:iCs/>
        </w:rPr>
        <w:t xml:space="preserve">С1. </w:t>
      </w:r>
    </w:p>
    <w:p w:rsidR="001157BB" w:rsidRPr="001157BB" w:rsidRDefault="001157BB" w:rsidP="001157BB">
      <w:r w:rsidRPr="001157BB">
        <w:rPr>
          <w:b/>
          <w:bCs/>
          <w:i/>
          <w:iCs/>
        </w:rPr>
        <w:t>А) Какой период в истории России и называется «</w:t>
      </w:r>
      <w:proofErr w:type="spellStart"/>
      <w:r w:rsidRPr="001157BB">
        <w:rPr>
          <w:b/>
          <w:bCs/>
          <w:i/>
          <w:iCs/>
        </w:rPr>
        <w:t>Бунташным</w:t>
      </w:r>
      <w:proofErr w:type="spellEnd"/>
      <w:r w:rsidRPr="001157BB">
        <w:rPr>
          <w:b/>
          <w:bCs/>
          <w:i/>
          <w:iCs/>
        </w:rPr>
        <w:t xml:space="preserve"> веком»?</w:t>
      </w:r>
    </w:p>
    <w:p w:rsidR="001157BB" w:rsidRPr="001157BB" w:rsidRDefault="001157BB" w:rsidP="001157BB">
      <w:r w:rsidRPr="001157BB">
        <w:rPr>
          <w:b/>
          <w:bCs/>
          <w:i/>
          <w:iCs/>
        </w:rPr>
        <w:t>Б) Назовите не менее трех исторических событий, относящихся к этому периоду? Укажите даты этих событий.</w:t>
      </w:r>
    </w:p>
    <w:p w:rsidR="001157BB" w:rsidRPr="001157BB" w:rsidRDefault="001157BB" w:rsidP="001157BB"/>
    <w:p w:rsidR="001157BB" w:rsidRPr="001157BB" w:rsidRDefault="001157BB" w:rsidP="001157BB">
      <w:r w:rsidRPr="001157BB">
        <w:rPr>
          <w:b/>
          <w:bCs/>
          <w:i/>
          <w:iCs/>
        </w:rPr>
        <w:t>С2.</w:t>
      </w:r>
    </w:p>
    <w:p w:rsidR="001157BB" w:rsidRPr="001157BB" w:rsidRDefault="001157BB" w:rsidP="001157BB">
      <w:r w:rsidRPr="001157BB">
        <w:rPr>
          <w:b/>
          <w:bCs/>
          <w:i/>
          <w:iCs/>
        </w:rPr>
        <w:t>А) Укажите хронологические рамки Смуты.</w:t>
      </w:r>
    </w:p>
    <w:p w:rsidR="001157BB" w:rsidRPr="001157BB" w:rsidRDefault="001157BB" w:rsidP="001157BB">
      <w:r w:rsidRPr="001157BB">
        <w:rPr>
          <w:b/>
          <w:bCs/>
          <w:i/>
          <w:iCs/>
        </w:rPr>
        <w:t>Б) Назовите причины Смутного времени (</w:t>
      </w:r>
      <w:r w:rsidRPr="001157BB">
        <w:rPr>
          <w:i/>
          <w:iCs/>
        </w:rPr>
        <w:t>не менее трех</w:t>
      </w:r>
      <w:r w:rsidRPr="001157BB">
        <w:rPr>
          <w:b/>
          <w:bCs/>
          <w:i/>
          <w:iCs/>
        </w:rPr>
        <w:t>).</w:t>
      </w:r>
    </w:p>
    <w:p w:rsidR="001157BB" w:rsidRPr="001157BB" w:rsidRDefault="001157BB" w:rsidP="001157BB">
      <w:r w:rsidRPr="001157BB">
        <w:rPr>
          <w:b/>
          <w:bCs/>
          <w:i/>
          <w:iCs/>
        </w:rPr>
        <w:t>В) Перечислите основные итоги Смутного времени (</w:t>
      </w:r>
      <w:r w:rsidRPr="001157BB">
        <w:rPr>
          <w:i/>
          <w:iCs/>
        </w:rPr>
        <w:t>не менее трех</w:t>
      </w:r>
      <w:r w:rsidRPr="001157BB">
        <w:rPr>
          <w:b/>
          <w:bCs/>
          <w:i/>
          <w:iCs/>
        </w:rPr>
        <w:t>). </w:t>
      </w:r>
    </w:p>
    <w:p w:rsidR="001157BB" w:rsidRPr="001157BB" w:rsidRDefault="001157BB" w:rsidP="001157BB">
      <w:pPr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1157B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Литератур</w:t>
      </w:r>
      <w:bookmarkStart w:id="0" w:name="_GoBack"/>
      <w:bookmarkEnd w:id="0"/>
      <w:r w:rsidRPr="001157B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а:</w:t>
      </w:r>
    </w:p>
    <w:p w:rsidR="001157BB" w:rsidRPr="001157BB" w:rsidRDefault="001157BB">
      <w:pPr>
        <w:rPr>
          <w:rFonts w:ascii="Times New Roman" w:hAnsi="Times New Roman" w:cs="Times New Roman"/>
        </w:rPr>
      </w:pPr>
      <w:r w:rsidRPr="001157BB">
        <w:rPr>
          <w:rFonts w:ascii="Times New Roman" w:hAnsi="Times New Roman" w:cs="Times New Roman"/>
          <w:color w:val="000000"/>
          <w:shd w:val="clear" w:color="auto" w:fill="FFFFFF"/>
        </w:rPr>
        <w:t xml:space="preserve">История России. 7 класс. Н. М. Арсентьев, А. А. Данилов и др. под редакцией А. В. </w:t>
      </w:r>
      <w:proofErr w:type="spellStart"/>
      <w:r w:rsidRPr="001157BB">
        <w:rPr>
          <w:rFonts w:ascii="Times New Roman" w:hAnsi="Times New Roman" w:cs="Times New Roman"/>
          <w:color w:val="000000"/>
          <w:shd w:val="clear" w:color="auto" w:fill="FFFFFF"/>
        </w:rPr>
        <w:t>Торкунова</w:t>
      </w:r>
      <w:proofErr w:type="spellEnd"/>
      <w:r w:rsidRPr="001157BB">
        <w:rPr>
          <w:rFonts w:ascii="Times New Roman" w:hAnsi="Times New Roman" w:cs="Times New Roman"/>
          <w:color w:val="000000"/>
          <w:shd w:val="clear" w:color="auto" w:fill="FFFFFF"/>
        </w:rPr>
        <w:t>. 2 тт. М.: «Просвещение», 2016</w:t>
      </w:r>
    </w:p>
    <w:sectPr w:rsidR="001157BB" w:rsidRPr="0011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BB"/>
    <w:rsid w:val="001157BB"/>
    <w:rsid w:val="00867DFA"/>
    <w:rsid w:val="00D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459A"/>
  <w15:chartTrackingRefBased/>
  <w15:docId w15:val="{838FDD08-7C3D-4BDB-A001-B9F713C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Лоскутова</dc:creator>
  <cp:keywords/>
  <dc:description/>
  <cp:lastModifiedBy>Надежда Лоскутова</cp:lastModifiedBy>
  <cp:revision>2</cp:revision>
  <dcterms:created xsi:type="dcterms:W3CDTF">2021-02-28T17:30:00Z</dcterms:created>
  <dcterms:modified xsi:type="dcterms:W3CDTF">2021-02-28T17:47:00Z</dcterms:modified>
</cp:coreProperties>
</file>